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843"/>
      </w:tblGrid>
      <w:tr w:rsidR="003E6891" w:rsidTr="004B132E">
        <w:trPr>
          <w:trHeight w:hRule="exact" w:val="1359"/>
        </w:trPr>
        <w:tc>
          <w:tcPr>
            <w:tcW w:w="8931" w:type="dxa"/>
            <w:gridSpan w:val="4"/>
          </w:tcPr>
          <w:p w:rsidR="003E6891" w:rsidRPr="00234F5C" w:rsidRDefault="003E6891" w:rsidP="004B132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4B132E">
            <w:pPr>
              <w:pStyle w:val="a6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1F4EE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1F4EEA" w:rsidRDefault="001F4EEA" w:rsidP="001F4EE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2731" w:type="dxa"/>
          </w:tcPr>
          <w:p w:rsidR="003E6891" w:rsidRPr="009D0283" w:rsidRDefault="003E6891" w:rsidP="00C312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1F4EE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3E6891" w:rsidRPr="001F4EEA" w:rsidRDefault="001F4EEA" w:rsidP="001F4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4-П</w:t>
            </w:r>
          </w:p>
        </w:tc>
      </w:tr>
      <w:tr w:rsidR="003E6891" w:rsidTr="004E2E73">
        <w:tblPrEx>
          <w:tblCellMar>
            <w:left w:w="70" w:type="dxa"/>
            <w:right w:w="70" w:type="dxa"/>
          </w:tblCellMar>
        </w:tblPrEx>
        <w:tc>
          <w:tcPr>
            <w:tcW w:w="8931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E5386E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 w:rsidR="00D039D5">
        <w:rPr>
          <w:b/>
          <w:sz w:val="28"/>
        </w:rPr>
        <w:t xml:space="preserve">         </w:t>
      </w:r>
      <w:r>
        <w:rPr>
          <w:b/>
          <w:sz w:val="28"/>
        </w:rPr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  <w:r w:rsidR="00D039D5">
        <w:rPr>
          <w:b/>
          <w:sz w:val="28"/>
        </w:rPr>
        <w:t xml:space="preserve"> «О комиссии                            по делам несовершеннолетних и защите их прав                                                      при Правительстве Кировской области</w:t>
      </w:r>
      <w:r w:rsidR="000C1F5D">
        <w:rPr>
          <w:b/>
          <w:sz w:val="28"/>
        </w:rPr>
        <w:t>»</w:t>
      </w:r>
    </w:p>
    <w:p w:rsidR="003E6891" w:rsidRPr="00A5507A" w:rsidRDefault="003E6891" w:rsidP="00FE259F">
      <w:pPr>
        <w:tabs>
          <w:tab w:val="left" w:pos="1276"/>
        </w:tabs>
        <w:spacing w:line="360" w:lineRule="auto"/>
        <w:ind w:firstLine="567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410DA9" w:rsidP="00041007">
      <w:pPr>
        <w:tabs>
          <w:tab w:val="left" w:pos="993"/>
          <w:tab w:val="left" w:pos="1276"/>
        </w:tabs>
        <w:spacing w:line="360" w:lineRule="auto"/>
        <w:ind w:right="-143"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3E6891">
        <w:rPr>
          <w:sz w:val="28"/>
        </w:rPr>
        <w:t xml:space="preserve">Внести </w:t>
      </w:r>
      <w:r w:rsidR="003E6891" w:rsidRPr="00FB328A">
        <w:rPr>
          <w:sz w:val="28"/>
        </w:rPr>
        <w:t xml:space="preserve">в состав комиссии </w:t>
      </w:r>
      <w:r w:rsidR="003E6891"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E5386E">
        <w:rPr>
          <w:sz w:val="28"/>
        </w:rPr>
        <w:t xml:space="preserve">защите </w:t>
      </w:r>
      <w:r w:rsidR="00E5386E">
        <w:rPr>
          <w:sz w:val="28"/>
        </w:rPr>
        <w:br/>
      </w:r>
      <w:r w:rsidR="00E5386E" w:rsidRPr="001F4EEA">
        <w:rPr>
          <w:spacing w:val="-2"/>
          <w:sz w:val="28"/>
        </w:rPr>
        <w:t xml:space="preserve">их </w:t>
      </w:r>
      <w:r w:rsidR="003E6891" w:rsidRPr="001F4EEA">
        <w:rPr>
          <w:spacing w:val="-2"/>
          <w:sz w:val="28"/>
        </w:rPr>
        <w:t>прав при Правительстве Кировской области (далее ‒ областная</w:t>
      </w:r>
      <w:proofErr w:type="gramEnd"/>
      <w:r w:rsidR="003E6891">
        <w:rPr>
          <w:sz w:val="28"/>
        </w:rPr>
        <w:t xml:space="preserve"> комиссия), </w:t>
      </w:r>
      <w:proofErr w:type="gramStart"/>
      <w:r w:rsidR="003E6891">
        <w:rPr>
          <w:sz w:val="28"/>
        </w:rPr>
        <w:t>утвержденный</w:t>
      </w:r>
      <w:proofErr w:type="gramEnd"/>
      <w:r w:rsidR="003E6891">
        <w:rPr>
          <w:sz w:val="28"/>
        </w:rPr>
        <w:t xml:space="preserve"> постановлением Пра</w:t>
      </w:r>
      <w:r w:rsidR="008E2E4C">
        <w:rPr>
          <w:sz w:val="28"/>
        </w:rPr>
        <w:t xml:space="preserve">вительства Кировской области </w:t>
      </w:r>
      <w:r w:rsidR="00E5386E">
        <w:rPr>
          <w:sz w:val="28"/>
        </w:rPr>
        <w:t xml:space="preserve">от </w:t>
      </w:r>
      <w:r w:rsidR="003E6891">
        <w:rPr>
          <w:sz w:val="28"/>
        </w:rPr>
        <w:t>11.0</w:t>
      </w:r>
      <w:r w:rsidR="003E6891" w:rsidRPr="00565048">
        <w:rPr>
          <w:sz w:val="28"/>
        </w:rPr>
        <w:t>3</w:t>
      </w:r>
      <w:r w:rsidR="003E6891">
        <w:rPr>
          <w:sz w:val="28"/>
        </w:rPr>
        <w:t>.20</w:t>
      </w:r>
      <w:r w:rsidR="003E6891" w:rsidRPr="00565048">
        <w:rPr>
          <w:sz w:val="28"/>
        </w:rPr>
        <w:t>11</w:t>
      </w:r>
      <w:r w:rsidR="003E6891">
        <w:rPr>
          <w:sz w:val="28"/>
        </w:rPr>
        <w:t xml:space="preserve"> № </w:t>
      </w:r>
      <w:r w:rsidR="003E6891" w:rsidRPr="00565048">
        <w:rPr>
          <w:sz w:val="28"/>
        </w:rPr>
        <w:t>93</w:t>
      </w:r>
      <w:r w:rsidR="003E6891">
        <w:rPr>
          <w:sz w:val="28"/>
        </w:rPr>
        <w:t>/</w:t>
      </w:r>
      <w:r w:rsidR="003E6891" w:rsidRPr="00565048">
        <w:rPr>
          <w:sz w:val="28"/>
        </w:rPr>
        <w:t>75</w:t>
      </w:r>
      <w:r w:rsidR="003E6891"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и </w:t>
      </w:r>
      <w:r w:rsidR="003E6891">
        <w:rPr>
          <w:sz w:val="28"/>
        </w:rPr>
        <w:t>защите их прав при Правительстве Кировской области», следующие изменения:</w:t>
      </w:r>
    </w:p>
    <w:p w:rsidR="00E9435B" w:rsidRPr="00410DA9" w:rsidRDefault="00FE259F" w:rsidP="00BC4A4E">
      <w:pPr>
        <w:pStyle w:val="a9"/>
        <w:numPr>
          <w:ilvl w:val="1"/>
          <w:numId w:val="6"/>
        </w:numPr>
        <w:tabs>
          <w:tab w:val="left" w:pos="993"/>
          <w:tab w:val="left" w:pos="1276"/>
        </w:tabs>
        <w:spacing w:after="120" w:line="360" w:lineRule="auto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6891" w:rsidRPr="00410DA9">
        <w:rPr>
          <w:sz w:val="28"/>
          <w:szCs w:val="28"/>
        </w:rPr>
        <w:t xml:space="preserve">Включить </w:t>
      </w:r>
      <w:r w:rsidR="00C56647" w:rsidRPr="00410DA9">
        <w:rPr>
          <w:sz w:val="28"/>
          <w:szCs w:val="28"/>
        </w:rPr>
        <w:t xml:space="preserve">в состав областной комиссии следующих лиц: 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528"/>
      </w:tblGrid>
      <w:tr w:rsidR="00F958F2" w:rsidRPr="00596B7C" w:rsidTr="00041007">
        <w:trPr>
          <w:trHeight w:val="984"/>
        </w:trPr>
        <w:tc>
          <w:tcPr>
            <w:tcW w:w="3261" w:type="dxa"/>
          </w:tcPr>
          <w:p w:rsidR="00F958F2" w:rsidRDefault="007B51F9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="004A6396">
              <w:rPr>
                <w:sz w:val="28"/>
                <w:szCs w:val="28"/>
              </w:rPr>
              <w:t>БАЗАНОВ</w:t>
            </w:r>
          </w:p>
          <w:p w:rsidR="004A6396" w:rsidRPr="00596B7C" w:rsidRDefault="004A6396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Заирбек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425" w:type="dxa"/>
          </w:tcPr>
          <w:p w:rsidR="00F958F2" w:rsidRPr="00596B7C" w:rsidRDefault="00F958F2" w:rsidP="00410DA9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30A97" w:rsidRDefault="00C6063B" w:rsidP="00BE5F86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</w:t>
            </w:r>
            <w:r w:rsidR="007B51F9">
              <w:rPr>
                <w:spacing w:val="-4"/>
                <w:sz w:val="28"/>
                <w:szCs w:val="28"/>
              </w:rPr>
              <w:t xml:space="preserve">ице-президент Кировской региональной </w:t>
            </w:r>
            <w:r w:rsidR="007B51F9" w:rsidRPr="001F4EEA">
              <w:rPr>
                <w:spacing w:val="-6"/>
                <w:sz w:val="28"/>
                <w:szCs w:val="28"/>
              </w:rPr>
              <w:t>общественной организации «Федерация</w:t>
            </w:r>
            <w:r w:rsidR="007B51F9">
              <w:rPr>
                <w:spacing w:val="-4"/>
                <w:sz w:val="28"/>
                <w:szCs w:val="28"/>
              </w:rPr>
              <w:t xml:space="preserve"> дзюдо Кировской области», ч</w:t>
            </w:r>
            <w:r>
              <w:rPr>
                <w:spacing w:val="-4"/>
                <w:sz w:val="28"/>
                <w:szCs w:val="28"/>
              </w:rPr>
              <w:t>лен О</w:t>
            </w:r>
            <w:r w:rsidR="001E230D">
              <w:rPr>
                <w:spacing w:val="-4"/>
                <w:sz w:val="28"/>
                <w:szCs w:val="28"/>
              </w:rPr>
              <w:t>бщественной палаты Кировской области</w:t>
            </w:r>
            <w:r w:rsidR="009F0D3B">
              <w:rPr>
                <w:spacing w:val="-4"/>
                <w:sz w:val="28"/>
                <w:szCs w:val="28"/>
              </w:rPr>
              <w:t xml:space="preserve"> (по согласованию)</w:t>
            </w:r>
          </w:p>
          <w:p w:rsidR="00C6063B" w:rsidRPr="00596B7C" w:rsidRDefault="00C6063B" w:rsidP="00BE5F86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4A6396" w:rsidRPr="00596B7C" w:rsidTr="00041007">
        <w:trPr>
          <w:trHeight w:val="984"/>
        </w:trPr>
        <w:tc>
          <w:tcPr>
            <w:tcW w:w="3261" w:type="dxa"/>
          </w:tcPr>
          <w:p w:rsidR="004A6396" w:rsidRDefault="004A6396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ПАРТЫКА</w:t>
            </w:r>
          </w:p>
          <w:p w:rsidR="004A6396" w:rsidRPr="00596B7C" w:rsidRDefault="004A6396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425" w:type="dxa"/>
          </w:tcPr>
          <w:p w:rsidR="004A6396" w:rsidRPr="00596B7C" w:rsidRDefault="004A6396" w:rsidP="00410DA9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A6396" w:rsidRDefault="00C6063B" w:rsidP="00BE5F86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</w:t>
            </w:r>
            <w:r w:rsidR="009F0D3B">
              <w:rPr>
                <w:spacing w:val="-4"/>
                <w:sz w:val="28"/>
                <w:szCs w:val="28"/>
              </w:rPr>
              <w:t>редседатель Региональной общественной организации «Совет отцов» Кировской области,</w:t>
            </w:r>
            <w:r w:rsidR="00505EFC">
              <w:rPr>
                <w:spacing w:val="-4"/>
                <w:sz w:val="28"/>
                <w:szCs w:val="28"/>
              </w:rPr>
              <w:t xml:space="preserve"> </w:t>
            </w:r>
            <w:r w:rsidR="009F0D3B">
              <w:rPr>
                <w:spacing w:val="-4"/>
                <w:sz w:val="28"/>
                <w:szCs w:val="28"/>
              </w:rPr>
              <w:t>ч</w:t>
            </w:r>
            <w:r>
              <w:rPr>
                <w:spacing w:val="-4"/>
                <w:sz w:val="28"/>
                <w:szCs w:val="28"/>
              </w:rPr>
              <w:t>лен О</w:t>
            </w:r>
            <w:r w:rsidR="004A6396">
              <w:rPr>
                <w:spacing w:val="-4"/>
                <w:sz w:val="28"/>
                <w:szCs w:val="28"/>
              </w:rPr>
              <w:t xml:space="preserve">бщественной палаты </w:t>
            </w:r>
            <w:r w:rsidR="004A6396" w:rsidRPr="004A6396">
              <w:rPr>
                <w:spacing w:val="-4"/>
                <w:sz w:val="28"/>
                <w:szCs w:val="28"/>
              </w:rPr>
              <w:t>Кировской области</w:t>
            </w:r>
            <w:r w:rsidR="009F0D3B">
              <w:rPr>
                <w:spacing w:val="-4"/>
                <w:sz w:val="28"/>
                <w:szCs w:val="28"/>
              </w:rPr>
              <w:t xml:space="preserve"> (по согласованию)</w:t>
            </w:r>
          </w:p>
          <w:p w:rsidR="00FE54D1" w:rsidRDefault="00FE54D1" w:rsidP="00BE5F86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C72124" w:rsidRPr="00596B7C" w:rsidTr="00041007">
        <w:trPr>
          <w:trHeight w:val="984"/>
        </w:trPr>
        <w:tc>
          <w:tcPr>
            <w:tcW w:w="3261" w:type="dxa"/>
          </w:tcPr>
          <w:p w:rsidR="00C72124" w:rsidRDefault="00C72124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ВДОВКИН</w:t>
            </w:r>
          </w:p>
          <w:p w:rsidR="00C72124" w:rsidRDefault="00C72124" w:rsidP="00410DA9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425" w:type="dxa"/>
          </w:tcPr>
          <w:p w:rsidR="00C72124" w:rsidRPr="00596B7C" w:rsidRDefault="00C72124" w:rsidP="00410DA9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72124" w:rsidRDefault="00C72124" w:rsidP="004B132E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</w:t>
            </w:r>
            <w:r w:rsidRPr="00C72124">
              <w:rPr>
                <w:spacing w:val="-4"/>
                <w:sz w:val="28"/>
                <w:szCs w:val="28"/>
              </w:rPr>
              <w:t xml:space="preserve">аместитель </w:t>
            </w:r>
            <w:proofErr w:type="gramStart"/>
            <w:r w:rsidRPr="00C72124">
              <w:rPr>
                <w:spacing w:val="-4"/>
                <w:sz w:val="28"/>
                <w:szCs w:val="28"/>
              </w:rPr>
              <w:t xml:space="preserve">начальника </w:t>
            </w:r>
            <w:r w:rsidR="004B132E">
              <w:rPr>
                <w:spacing w:val="-4"/>
                <w:sz w:val="28"/>
                <w:szCs w:val="28"/>
              </w:rPr>
              <w:t>Управления</w:t>
            </w:r>
            <w:r w:rsidR="004B132E" w:rsidRPr="004B132E">
              <w:rPr>
                <w:spacing w:val="-4"/>
                <w:sz w:val="28"/>
                <w:szCs w:val="28"/>
              </w:rPr>
              <w:t xml:space="preserve"> Министерства внутренних дел Российской </w:t>
            </w:r>
            <w:r w:rsidR="004B132E" w:rsidRPr="001F4EEA">
              <w:rPr>
                <w:spacing w:val="-6"/>
                <w:sz w:val="28"/>
                <w:szCs w:val="28"/>
              </w:rPr>
              <w:t>Федерации</w:t>
            </w:r>
            <w:proofErr w:type="gramEnd"/>
            <w:r w:rsidR="004B132E" w:rsidRPr="001F4EEA">
              <w:rPr>
                <w:spacing w:val="-6"/>
                <w:sz w:val="28"/>
                <w:szCs w:val="28"/>
              </w:rPr>
              <w:t xml:space="preserve"> по Кировской области </w:t>
            </w:r>
            <w:r w:rsidRPr="001F4EEA">
              <w:rPr>
                <w:spacing w:val="-6"/>
                <w:sz w:val="28"/>
                <w:szCs w:val="28"/>
              </w:rPr>
              <w:t>–</w:t>
            </w:r>
            <w:r w:rsidRPr="00C72124">
              <w:rPr>
                <w:spacing w:val="-4"/>
                <w:sz w:val="28"/>
                <w:szCs w:val="28"/>
              </w:rPr>
              <w:t xml:space="preserve"> начальник полиции </w:t>
            </w:r>
            <w:r>
              <w:rPr>
                <w:spacing w:val="-4"/>
                <w:sz w:val="28"/>
                <w:szCs w:val="28"/>
              </w:rPr>
              <w:t>(по согласованию)</w:t>
            </w:r>
            <w:r w:rsidR="00FE54D1">
              <w:rPr>
                <w:spacing w:val="-4"/>
                <w:sz w:val="28"/>
                <w:szCs w:val="28"/>
              </w:rPr>
              <w:t>.</w:t>
            </w:r>
          </w:p>
        </w:tc>
      </w:tr>
    </w:tbl>
    <w:p w:rsidR="00C6063B" w:rsidRPr="00D92F40" w:rsidRDefault="001E230D" w:rsidP="00D92F40">
      <w:pPr>
        <w:pStyle w:val="a9"/>
        <w:tabs>
          <w:tab w:val="left" w:pos="1276"/>
        </w:tabs>
        <w:spacing w:before="240"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6063B">
        <w:rPr>
          <w:spacing w:val="-4"/>
          <w:sz w:val="28"/>
          <w:szCs w:val="28"/>
        </w:rPr>
        <w:t>Наименование</w:t>
      </w:r>
      <w:r w:rsidRPr="001E230D">
        <w:rPr>
          <w:spacing w:val="-4"/>
          <w:sz w:val="28"/>
          <w:szCs w:val="28"/>
        </w:rPr>
        <w:t xml:space="preserve"> должности </w:t>
      </w:r>
      <w:proofErr w:type="spellStart"/>
      <w:r w:rsidRPr="001E230D">
        <w:rPr>
          <w:spacing w:val="-4"/>
          <w:sz w:val="28"/>
          <w:szCs w:val="28"/>
        </w:rPr>
        <w:t>Томининой</w:t>
      </w:r>
      <w:proofErr w:type="spellEnd"/>
      <w:r w:rsidRPr="001E230D">
        <w:rPr>
          <w:spacing w:val="-4"/>
          <w:sz w:val="28"/>
          <w:szCs w:val="28"/>
        </w:rPr>
        <w:t xml:space="preserve"> Е.В. изложить в следующей редакции: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494"/>
      </w:tblGrid>
      <w:tr w:rsidR="001E230D" w:rsidRPr="007967E4" w:rsidTr="00505EFC">
        <w:trPr>
          <w:trHeight w:val="328"/>
        </w:trPr>
        <w:tc>
          <w:tcPr>
            <w:tcW w:w="3261" w:type="dxa"/>
          </w:tcPr>
          <w:p w:rsidR="001E230D" w:rsidRDefault="001E230D" w:rsidP="00041007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«ТОМИНИНА </w:t>
            </w:r>
          </w:p>
          <w:p w:rsidR="001E230D" w:rsidRDefault="001E230D" w:rsidP="00041007">
            <w:pPr>
              <w:tabs>
                <w:tab w:val="left" w:pos="1276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1E230D" w:rsidRPr="00372D93" w:rsidRDefault="001E230D" w:rsidP="00FC7DF5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E230D" w:rsidRPr="001F0D3F" w:rsidRDefault="001E230D" w:rsidP="00FC7DF5">
            <w:pPr>
              <w:numPr>
                <w:ilvl w:val="0"/>
                <w:numId w:val="4"/>
              </w:num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E230D" w:rsidRPr="00C6063B" w:rsidRDefault="00C6063B" w:rsidP="00C6063B">
            <w:pPr>
              <w:tabs>
                <w:tab w:val="left" w:pos="1276"/>
              </w:tabs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C6063B">
              <w:rPr>
                <w:spacing w:val="-4"/>
                <w:sz w:val="28"/>
                <w:szCs w:val="28"/>
              </w:rPr>
              <w:t>г</w:t>
            </w:r>
            <w:r w:rsidR="001E230D" w:rsidRPr="00C6063B">
              <w:rPr>
                <w:spacing w:val="-4"/>
                <w:sz w:val="28"/>
                <w:szCs w:val="28"/>
              </w:rPr>
              <w:t>лавный врач Кировского областного государственного бюджетного учреждения здравоохранения «Кировский облас</w:t>
            </w:r>
            <w:r w:rsidRPr="00C6063B">
              <w:rPr>
                <w:spacing w:val="-4"/>
                <w:sz w:val="28"/>
                <w:szCs w:val="28"/>
              </w:rPr>
              <w:t>тной наркологический диспансер»</w:t>
            </w:r>
            <w:r w:rsidR="00FE259F">
              <w:rPr>
                <w:spacing w:val="-4"/>
                <w:sz w:val="28"/>
                <w:szCs w:val="28"/>
              </w:rPr>
              <w:t xml:space="preserve"> </w:t>
            </w:r>
            <w:r w:rsidRPr="00C6063B">
              <w:rPr>
                <w:spacing w:val="-4"/>
                <w:sz w:val="28"/>
                <w:szCs w:val="28"/>
              </w:rPr>
              <w:t>(</w:t>
            </w:r>
            <w:r w:rsidR="00FE259F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1E230D" w:rsidRPr="00C6063B">
              <w:rPr>
                <w:sz w:val="28"/>
                <w:szCs w:val="28"/>
              </w:rPr>
              <w:t>согла</w:t>
            </w:r>
            <w:proofErr w:type="spellEnd"/>
            <w:r w:rsidR="00FE259F">
              <w:rPr>
                <w:sz w:val="28"/>
                <w:szCs w:val="28"/>
              </w:rPr>
              <w:t>-</w:t>
            </w:r>
            <w:r w:rsidR="001E230D" w:rsidRPr="00C6063B">
              <w:rPr>
                <w:sz w:val="28"/>
                <w:szCs w:val="28"/>
              </w:rPr>
              <w:t>сованию</w:t>
            </w:r>
            <w:proofErr w:type="gramEnd"/>
            <w:r w:rsidR="001E230D" w:rsidRPr="00C6063B">
              <w:rPr>
                <w:spacing w:val="-4"/>
                <w:sz w:val="28"/>
                <w:szCs w:val="28"/>
              </w:rPr>
              <w:t>)</w:t>
            </w:r>
            <w:r w:rsidRPr="00C6063B">
              <w:rPr>
                <w:spacing w:val="-4"/>
                <w:sz w:val="28"/>
                <w:szCs w:val="28"/>
              </w:rPr>
              <w:t>».</w:t>
            </w:r>
          </w:p>
        </w:tc>
      </w:tr>
    </w:tbl>
    <w:p w:rsidR="004A6396" w:rsidRDefault="004A6396" w:rsidP="00FE259F">
      <w:pPr>
        <w:pStyle w:val="a9"/>
        <w:tabs>
          <w:tab w:val="left" w:pos="993"/>
          <w:tab w:val="left" w:pos="1276"/>
        </w:tabs>
        <w:spacing w:after="120"/>
        <w:ind w:left="709"/>
        <w:jc w:val="both"/>
        <w:rPr>
          <w:sz w:val="28"/>
          <w:szCs w:val="28"/>
        </w:rPr>
      </w:pPr>
    </w:p>
    <w:p w:rsidR="004A6396" w:rsidRPr="00C6063B" w:rsidRDefault="00C6063B" w:rsidP="00C72124">
      <w:pPr>
        <w:pStyle w:val="a9"/>
        <w:numPr>
          <w:ilvl w:val="1"/>
          <w:numId w:val="7"/>
        </w:numPr>
        <w:tabs>
          <w:tab w:val="left" w:pos="993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>
        <w:t xml:space="preserve"> </w:t>
      </w:r>
      <w:r w:rsidR="004A6396" w:rsidRPr="00C6063B">
        <w:rPr>
          <w:sz w:val="28"/>
          <w:szCs w:val="28"/>
        </w:rPr>
        <w:t xml:space="preserve">Исключить из состава областной комиссии </w:t>
      </w:r>
      <w:r w:rsidR="00C72124">
        <w:rPr>
          <w:sz w:val="28"/>
          <w:szCs w:val="28"/>
        </w:rPr>
        <w:t xml:space="preserve">Воронова А.Ф., </w:t>
      </w:r>
      <w:r w:rsidR="004A6396" w:rsidRPr="00C6063B">
        <w:rPr>
          <w:sz w:val="28"/>
          <w:szCs w:val="28"/>
        </w:rPr>
        <w:t>Хохлову Т.В.</w:t>
      </w:r>
    </w:p>
    <w:p w:rsidR="009F0D3B" w:rsidRPr="00505EFC" w:rsidRDefault="00596B7C" w:rsidP="00EF657A">
      <w:pPr>
        <w:pStyle w:val="a9"/>
        <w:numPr>
          <w:ilvl w:val="0"/>
          <w:numId w:val="7"/>
        </w:numPr>
        <w:tabs>
          <w:tab w:val="left" w:pos="993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 w:rsidRPr="001F4EEA">
        <w:rPr>
          <w:spacing w:val="-2"/>
          <w:sz w:val="28"/>
          <w:szCs w:val="28"/>
        </w:rPr>
        <w:t xml:space="preserve">Настоящее </w:t>
      </w:r>
      <w:r w:rsidR="00F31992" w:rsidRPr="001F4EEA">
        <w:rPr>
          <w:spacing w:val="-2"/>
          <w:sz w:val="28"/>
          <w:szCs w:val="28"/>
        </w:rPr>
        <w:t>постановление</w:t>
      </w:r>
      <w:r w:rsidRPr="001F4EEA">
        <w:rPr>
          <w:spacing w:val="-2"/>
          <w:sz w:val="28"/>
          <w:szCs w:val="28"/>
        </w:rPr>
        <w:t xml:space="preserve"> вступает в силу</w:t>
      </w:r>
      <w:r w:rsidRPr="001F4EEA">
        <w:rPr>
          <w:color w:val="FF0000"/>
          <w:spacing w:val="-2"/>
          <w:sz w:val="28"/>
          <w:szCs w:val="28"/>
        </w:rPr>
        <w:t xml:space="preserve"> </w:t>
      </w:r>
      <w:r w:rsidRPr="001F4EEA">
        <w:rPr>
          <w:spacing w:val="-2"/>
          <w:sz w:val="28"/>
          <w:szCs w:val="28"/>
        </w:rPr>
        <w:t>с</w:t>
      </w:r>
      <w:r w:rsidR="00410DA9" w:rsidRPr="001F4EEA">
        <w:rPr>
          <w:spacing w:val="-2"/>
          <w:sz w:val="28"/>
          <w:szCs w:val="28"/>
        </w:rPr>
        <w:t>о дня его</w:t>
      </w:r>
      <w:r w:rsidR="0011495A" w:rsidRPr="00DD6ABE">
        <w:rPr>
          <w:sz w:val="28"/>
          <w:szCs w:val="28"/>
        </w:rPr>
        <w:t xml:space="preserve"> </w:t>
      </w:r>
      <w:r w:rsidR="00DD6ABE">
        <w:rPr>
          <w:sz w:val="28"/>
          <w:szCs w:val="28"/>
        </w:rPr>
        <w:t>официального опубликования</w:t>
      </w:r>
      <w:r w:rsidRPr="00DD6ABE">
        <w:rPr>
          <w:sz w:val="28"/>
          <w:szCs w:val="28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4"/>
      </w:tblGrid>
      <w:tr w:rsidR="003E6891" w:rsidRPr="001A6754" w:rsidTr="00041007">
        <w:trPr>
          <w:trHeight w:val="693"/>
        </w:trPr>
        <w:tc>
          <w:tcPr>
            <w:tcW w:w="7088" w:type="dxa"/>
          </w:tcPr>
          <w:p w:rsidR="003E6891" w:rsidRDefault="003E6891" w:rsidP="00FE259F">
            <w:pPr>
              <w:rPr>
                <w:sz w:val="28"/>
                <w:szCs w:val="28"/>
              </w:rPr>
            </w:pPr>
          </w:p>
          <w:p w:rsidR="003E6891" w:rsidRDefault="00C37292" w:rsidP="00041007">
            <w:pPr>
              <w:spacing w:line="360" w:lineRule="exact"/>
              <w:ind w:left="-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Правительства</w:t>
            </w:r>
          </w:p>
          <w:p w:rsidR="003E6891" w:rsidRPr="001A6754" w:rsidRDefault="003E6891" w:rsidP="00C6063B">
            <w:pPr>
              <w:ind w:hanging="70"/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 w:rsidR="001F4EEA">
              <w:rPr>
                <w:sz w:val="28"/>
                <w:szCs w:val="28"/>
              </w:rPr>
              <w:t xml:space="preserve">    </w:t>
            </w:r>
            <w:r w:rsidR="001F4EEA">
              <w:rPr>
                <w:sz w:val="28"/>
                <w:szCs w:val="28"/>
              </w:rPr>
              <w:t xml:space="preserve">Д.А. </w:t>
            </w:r>
            <w:proofErr w:type="spellStart"/>
            <w:r w:rsidR="001F4EEA">
              <w:rPr>
                <w:sz w:val="28"/>
                <w:szCs w:val="28"/>
              </w:rPr>
              <w:t>Курдюмов</w:t>
            </w:r>
            <w:proofErr w:type="spellEnd"/>
          </w:p>
        </w:tc>
        <w:tc>
          <w:tcPr>
            <w:tcW w:w="2054" w:type="dxa"/>
          </w:tcPr>
          <w:p w:rsidR="003E6891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41007" w:rsidRDefault="00041007" w:rsidP="008958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E6891" w:rsidRPr="001A6754" w:rsidRDefault="00C37292" w:rsidP="001F4EEA">
            <w:pPr>
              <w:spacing w:line="276" w:lineRule="auto"/>
              <w:ind w:left="-212" w:hanging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3E6891" w:rsidRPr="00525BFF" w:rsidRDefault="003E6891" w:rsidP="001F4EEA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bookmarkStart w:id="0" w:name="_GoBack"/>
      <w:bookmarkEnd w:id="0"/>
    </w:p>
    <w:sectPr w:rsidR="003E6891" w:rsidRPr="00525BFF" w:rsidSect="00F958F2">
      <w:headerReference w:type="even" r:id="rId9"/>
      <w:headerReference w:type="default" r:id="rId10"/>
      <w:headerReference w:type="first" r:id="rId11"/>
      <w:pgSz w:w="11907" w:h="16840"/>
      <w:pgMar w:top="992" w:right="851" w:bottom="1276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32" w:rsidRDefault="00222B32" w:rsidP="003D77CF">
      <w:r>
        <w:separator/>
      </w:r>
    </w:p>
  </w:endnote>
  <w:endnote w:type="continuationSeparator" w:id="0">
    <w:p w:rsidR="00222B32" w:rsidRDefault="00222B32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32" w:rsidRDefault="00222B32" w:rsidP="003D77CF">
      <w:r>
        <w:separator/>
      </w:r>
    </w:p>
  </w:footnote>
  <w:footnote w:type="continuationSeparator" w:id="0">
    <w:p w:rsidR="00222B32" w:rsidRDefault="00222B32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222B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6C19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EEA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222B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BD" w:rsidRDefault="00904FFD">
    <w:pPr>
      <w:pStyle w:val="a3"/>
      <w:jc w:val="center"/>
    </w:pPr>
    <w:r>
      <w:rPr>
        <w:noProof/>
      </w:rPr>
      <w:drawing>
        <wp:inline distT="0" distB="0" distL="0" distR="0">
          <wp:extent cx="474980" cy="606425"/>
          <wp:effectExtent l="0" t="0" r="1270" b="3175"/>
          <wp:docPr id="13" name="Рисунок 1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4A4E" w:rsidRDefault="00BC4A4E">
    <w:pPr>
      <w:pStyle w:val="a3"/>
      <w:jc w:val="center"/>
    </w:pPr>
  </w:p>
  <w:p w:rsidR="004B132E" w:rsidRDefault="004B13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DE1399"/>
    <w:multiLevelType w:val="multilevel"/>
    <w:tmpl w:val="EBDA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CE1899"/>
    <w:multiLevelType w:val="multilevel"/>
    <w:tmpl w:val="C1D22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91"/>
    <w:rsid w:val="00013508"/>
    <w:rsid w:val="0002550C"/>
    <w:rsid w:val="00041007"/>
    <w:rsid w:val="0008123A"/>
    <w:rsid w:val="000C0198"/>
    <w:rsid w:val="000C1F5D"/>
    <w:rsid w:val="000C36B2"/>
    <w:rsid w:val="000F2897"/>
    <w:rsid w:val="00111C8E"/>
    <w:rsid w:val="0011495A"/>
    <w:rsid w:val="0012760C"/>
    <w:rsid w:val="00136E52"/>
    <w:rsid w:val="001A3BC4"/>
    <w:rsid w:val="001E230D"/>
    <w:rsid w:val="001F4EEA"/>
    <w:rsid w:val="00222B32"/>
    <w:rsid w:val="00265149"/>
    <w:rsid w:val="002806AF"/>
    <w:rsid w:val="002A5BDE"/>
    <w:rsid w:val="002E065A"/>
    <w:rsid w:val="0030081E"/>
    <w:rsid w:val="00306CDF"/>
    <w:rsid w:val="00346EB9"/>
    <w:rsid w:val="00356AD2"/>
    <w:rsid w:val="0036793A"/>
    <w:rsid w:val="0037450F"/>
    <w:rsid w:val="00384C84"/>
    <w:rsid w:val="00392D80"/>
    <w:rsid w:val="003B77B6"/>
    <w:rsid w:val="003D001A"/>
    <w:rsid w:val="003D2012"/>
    <w:rsid w:val="003D361A"/>
    <w:rsid w:val="003D77CF"/>
    <w:rsid w:val="003E4942"/>
    <w:rsid w:val="003E6891"/>
    <w:rsid w:val="003F290C"/>
    <w:rsid w:val="00410DA9"/>
    <w:rsid w:val="0045762A"/>
    <w:rsid w:val="00472B8F"/>
    <w:rsid w:val="0047497C"/>
    <w:rsid w:val="00481ABD"/>
    <w:rsid w:val="004A2D44"/>
    <w:rsid w:val="004A6396"/>
    <w:rsid w:val="004B132E"/>
    <w:rsid w:val="004D6087"/>
    <w:rsid w:val="004E2E73"/>
    <w:rsid w:val="00500C8C"/>
    <w:rsid w:val="00505EFC"/>
    <w:rsid w:val="005555A1"/>
    <w:rsid w:val="00574053"/>
    <w:rsid w:val="00575BD1"/>
    <w:rsid w:val="005806EC"/>
    <w:rsid w:val="00582DE9"/>
    <w:rsid w:val="0058461C"/>
    <w:rsid w:val="005925E3"/>
    <w:rsid w:val="00596B7C"/>
    <w:rsid w:val="005C643D"/>
    <w:rsid w:val="005D2ED0"/>
    <w:rsid w:val="00601E87"/>
    <w:rsid w:val="0061560B"/>
    <w:rsid w:val="00616F24"/>
    <w:rsid w:val="006318EC"/>
    <w:rsid w:val="00643C07"/>
    <w:rsid w:val="00664933"/>
    <w:rsid w:val="00671FAF"/>
    <w:rsid w:val="00672651"/>
    <w:rsid w:val="0068314A"/>
    <w:rsid w:val="006908C5"/>
    <w:rsid w:val="006B375C"/>
    <w:rsid w:val="006B710E"/>
    <w:rsid w:val="006C18B6"/>
    <w:rsid w:val="006C199E"/>
    <w:rsid w:val="006D1BE6"/>
    <w:rsid w:val="006D404B"/>
    <w:rsid w:val="00717E31"/>
    <w:rsid w:val="00767947"/>
    <w:rsid w:val="007B51F9"/>
    <w:rsid w:val="007D7A1E"/>
    <w:rsid w:val="007F0CD7"/>
    <w:rsid w:val="007F76F8"/>
    <w:rsid w:val="00801C99"/>
    <w:rsid w:val="00804C80"/>
    <w:rsid w:val="00815D03"/>
    <w:rsid w:val="00833DF7"/>
    <w:rsid w:val="00852BF8"/>
    <w:rsid w:val="008555AC"/>
    <w:rsid w:val="00876E93"/>
    <w:rsid w:val="00880CC2"/>
    <w:rsid w:val="008929AB"/>
    <w:rsid w:val="008958CD"/>
    <w:rsid w:val="008A35FD"/>
    <w:rsid w:val="008C447D"/>
    <w:rsid w:val="008E2E4C"/>
    <w:rsid w:val="008E7E10"/>
    <w:rsid w:val="00904FFD"/>
    <w:rsid w:val="0097621A"/>
    <w:rsid w:val="009B43C1"/>
    <w:rsid w:val="009F0D3B"/>
    <w:rsid w:val="00A00BE8"/>
    <w:rsid w:val="00A47D8B"/>
    <w:rsid w:val="00A82B2F"/>
    <w:rsid w:val="00AC30D0"/>
    <w:rsid w:val="00AD3B85"/>
    <w:rsid w:val="00AE168D"/>
    <w:rsid w:val="00B31995"/>
    <w:rsid w:val="00B35269"/>
    <w:rsid w:val="00B67C38"/>
    <w:rsid w:val="00B725E8"/>
    <w:rsid w:val="00B7387B"/>
    <w:rsid w:val="00BA15EB"/>
    <w:rsid w:val="00BA1E0C"/>
    <w:rsid w:val="00BA5533"/>
    <w:rsid w:val="00BC4A4E"/>
    <w:rsid w:val="00BE5F86"/>
    <w:rsid w:val="00BE7EA2"/>
    <w:rsid w:val="00C02D64"/>
    <w:rsid w:val="00C05A63"/>
    <w:rsid w:val="00C30A97"/>
    <w:rsid w:val="00C37292"/>
    <w:rsid w:val="00C460BF"/>
    <w:rsid w:val="00C56647"/>
    <w:rsid w:val="00C6063B"/>
    <w:rsid w:val="00C72124"/>
    <w:rsid w:val="00C73719"/>
    <w:rsid w:val="00C92686"/>
    <w:rsid w:val="00CA757A"/>
    <w:rsid w:val="00CF64A9"/>
    <w:rsid w:val="00D039D5"/>
    <w:rsid w:val="00D16140"/>
    <w:rsid w:val="00D30B5E"/>
    <w:rsid w:val="00D50B9D"/>
    <w:rsid w:val="00D60952"/>
    <w:rsid w:val="00D76290"/>
    <w:rsid w:val="00D92F40"/>
    <w:rsid w:val="00DA47FE"/>
    <w:rsid w:val="00DA4955"/>
    <w:rsid w:val="00DA663C"/>
    <w:rsid w:val="00DD6ABE"/>
    <w:rsid w:val="00DE39CE"/>
    <w:rsid w:val="00E04A8D"/>
    <w:rsid w:val="00E05DB1"/>
    <w:rsid w:val="00E218AC"/>
    <w:rsid w:val="00E30F2C"/>
    <w:rsid w:val="00E357F5"/>
    <w:rsid w:val="00E5386E"/>
    <w:rsid w:val="00E9435B"/>
    <w:rsid w:val="00E94EF5"/>
    <w:rsid w:val="00ED20E5"/>
    <w:rsid w:val="00EF657A"/>
    <w:rsid w:val="00EF66C1"/>
    <w:rsid w:val="00F043F6"/>
    <w:rsid w:val="00F1093B"/>
    <w:rsid w:val="00F13615"/>
    <w:rsid w:val="00F31992"/>
    <w:rsid w:val="00F5577C"/>
    <w:rsid w:val="00F769E6"/>
    <w:rsid w:val="00F8360E"/>
    <w:rsid w:val="00F958F2"/>
    <w:rsid w:val="00FA6FC2"/>
    <w:rsid w:val="00FE259F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47D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DBEF-C87C-4473-980A-B2062FE5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Татьяна С. Гудовских</cp:lastModifiedBy>
  <cp:revision>20</cp:revision>
  <cp:lastPrinted>2025-01-09T14:10:00Z</cp:lastPrinted>
  <dcterms:created xsi:type="dcterms:W3CDTF">2024-11-12T07:49:00Z</dcterms:created>
  <dcterms:modified xsi:type="dcterms:W3CDTF">2025-01-15T07:21:00Z</dcterms:modified>
</cp:coreProperties>
</file>